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E77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</w:t>
      </w:r>
      <w:r w:rsidRPr="003F02F2">
        <w:rPr>
          <w:rFonts w:ascii="Times New Roman" w:hAnsi="Times New Roman" w:cs="Times New Roman"/>
          <w:sz w:val="28"/>
          <w:szCs w:val="28"/>
        </w:rPr>
        <w:t>предмета «</w:t>
      </w:r>
      <w:r w:rsidR="003F02F2" w:rsidRPr="003F02F2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Модуль «Основы светской этики</w:t>
      </w:r>
      <w:r w:rsidRPr="003F02F2">
        <w:rPr>
          <w:rFonts w:ascii="Times New Roman" w:hAnsi="Times New Roman" w:cs="Times New Roman"/>
          <w:sz w:val="28"/>
          <w:szCs w:val="28"/>
        </w:rPr>
        <w:t>»</w:t>
      </w:r>
    </w:p>
    <w:p w:rsidR="00E771AF" w:rsidRDefault="00E771AF" w:rsidP="00E77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2C0" w:rsidRPr="006354E2" w:rsidRDefault="0034092B" w:rsidP="00E771A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02F2">
        <w:rPr>
          <w:rFonts w:ascii="Times New Roman" w:hAnsi="Times New Roman" w:cs="Times New Roman"/>
          <w:sz w:val="28"/>
          <w:szCs w:val="28"/>
        </w:rPr>
        <w:t xml:space="preserve">               Уровень: 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3F02F2">
        <w:rPr>
          <w:rFonts w:ascii="Times New Roman" w:hAnsi="Times New Roman" w:cs="Times New Roman"/>
          <w:sz w:val="28"/>
          <w:szCs w:val="28"/>
        </w:rPr>
        <w:t xml:space="preserve"> (4</w:t>
      </w:r>
      <w:r w:rsidR="006354E2" w:rsidRPr="006354E2">
        <w:rPr>
          <w:rFonts w:ascii="Times New Roman" w:hAnsi="Times New Roman" w:cs="Times New Roman"/>
          <w:sz w:val="28"/>
          <w:szCs w:val="28"/>
        </w:rPr>
        <w:t xml:space="preserve"> 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E771A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76D4C" w:rsidRDefault="003F02F2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D4C">
              <w:rPr>
                <w:rFonts w:ascii="Times New Roman" w:hAnsi="Times New Roman"/>
                <w:sz w:val="24"/>
                <w:szCs w:val="24"/>
              </w:rPr>
              <w:t>Программа по ОРКСЭ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3F02F2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02C0" w:rsidRPr="00376D4C" w:rsidTr="006354E2">
        <w:tc>
          <w:tcPr>
            <w:tcW w:w="1809" w:type="dxa"/>
          </w:tcPr>
          <w:p w:rsidR="00A802C0" w:rsidRPr="00376D4C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D4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682" w:type="dxa"/>
          </w:tcPr>
          <w:p w:rsidR="00376D4C" w:rsidRPr="00376D4C" w:rsidRDefault="00376D4C" w:rsidP="00376D4C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376D4C" w:rsidRPr="00376D4C" w:rsidRDefault="00376D4C" w:rsidP="00376D4C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задачами ОРКСЭ являются:</w:t>
            </w:r>
          </w:p>
          <w:p w:rsidR="00376D4C" w:rsidRPr="00376D4C" w:rsidRDefault="00376D4C" w:rsidP="00376D4C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обучающихся с основами православной, мусульманской, буддийской, иудейской культур, основами религиозных культур</w:t>
            </w:r>
            <w:r w:rsidR="00473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народов России</w:t>
            </w: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светской этики по выбору родителей (законных представителей);</w:t>
            </w:r>
          </w:p>
          <w:p w:rsidR="00376D4C" w:rsidRPr="00376D4C" w:rsidRDefault="00376D4C" w:rsidP="00376D4C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обучающихся о значении нравственных норм и ценностей в жизни личности, семьи, общества;</w:t>
            </w:r>
          </w:p>
          <w:p w:rsidR="00376D4C" w:rsidRPr="00376D4C" w:rsidRDefault="00376D4C" w:rsidP="00376D4C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      </w:r>
          </w:p>
          <w:p w:rsidR="00A802C0" w:rsidRPr="00376D4C" w:rsidRDefault="00376D4C" w:rsidP="00376D4C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способностей обучающихся к общению в </w:t>
            </w:r>
            <w:proofErr w:type="spellStart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полиэтничной</w:t>
            </w:r>
            <w:proofErr w:type="spellEnd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разномировоззренческой</w:t>
            </w:r>
            <w:proofErr w:type="spellEnd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      </w:r>
          </w:p>
        </w:tc>
      </w:tr>
      <w:tr w:rsidR="00A802C0" w:rsidRPr="00376D4C" w:rsidTr="006354E2">
        <w:tc>
          <w:tcPr>
            <w:tcW w:w="1809" w:type="dxa"/>
          </w:tcPr>
          <w:p w:rsidR="00A802C0" w:rsidRPr="00376D4C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D4C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A802C0" w:rsidRPr="00376D4C" w:rsidRDefault="00376D4C" w:rsidP="00376D4C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 «Основы религиозных культур и светской этики» изучается в 4 классе один час в неделе, общий объем составляет 34 часа.</w:t>
            </w:r>
          </w:p>
        </w:tc>
      </w:tr>
      <w:tr w:rsidR="00A802C0" w:rsidRPr="00376D4C" w:rsidTr="006354E2">
        <w:tc>
          <w:tcPr>
            <w:tcW w:w="1809" w:type="dxa"/>
          </w:tcPr>
          <w:p w:rsidR="00A802C0" w:rsidRPr="00376D4C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D4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376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473D07" w:rsidRPr="00376D4C" w:rsidRDefault="00376D4C" w:rsidP="00376D4C">
            <w:pPr>
              <w:ind w:left="120"/>
              <w:rPr>
                <w:sz w:val="24"/>
                <w:szCs w:val="24"/>
              </w:rPr>
            </w:pPr>
            <w:bookmarkStart w:id="1" w:name="f6b27581-fca6-45df-a2b1-2138b4a1b0bc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AB2C7F" w:rsidRPr="00473D07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Основы религиозных культур народов России: 4-й класс: учебник</w:t>
            </w:r>
            <w:r w:rsidR="00AB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2C7F">
              <w:rPr>
                <w:rFonts w:ascii="Times New Roman" w:hAnsi="Times New Roman"/>
                <w:color w:val="000000"/>
                <w:sz w:val="24"/>
                <w:szCs w:val="24"/>
              </w:rPr>
              <w:t>Беглов</w:t>
            </w:r>
            <w:proofErr w:type="spellEnd"/>
            <w:r w:rsidR="00AB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="00AB2C7F">
              <w:rPr>
                <w:rFonts w:ascii="Times New Roman" w:hAnsi="Times New Roman"/>
                <w:color w:val="000000"/>
                <w:sz w:val="24"/>
                <w:szCs w:val="24"/>
              </w:rPr>
              <w:t>Ярлыкапов</w:t>
            </w:r>
            <w:proofErr w:type="spellEnd"/>
            <w:r w:rsidR="00AB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«Издательство «Просвещение»</w:t>
            </w:r>
            <w:bookmarkEnd w:id="1"/>
            <w:r w:rsidRPr="00376D4C">
              <w:rPr>
                <w:rFonts w:ascii="Times New Roman" w:hAnsi="Times New Roman"/>
                <w:color w:val="000000"/>
                <w:sz w:val="24"/>
                <w:szCs w:val="24"/>
              </w:rPr>
              <w:t>‌​, 2023</w:t>
            </w:r>
          </w:p>
          <w:p w:rsidR="00A802C0" w:rsidRPr="00376D4C" w:rsidRDefault="00A802C0" w:rsidP="00AB2C7F">
            <w:pPr>
              <w:ind w:left="120"/>
              <w:rPr>
                <w:sz w:val="24"/>
                <w:szCs w:val="24"/>
              </w:rPr>
            </w:pPr>
          </w:p>
        </w:tc>
      </w:tr>
    </w:tbl>
    <w:p w:rsidR="00A802C0" w:rsidRPr="00376D4C" w:rsidRDefault="00A802C0" w:rsidP="00A802C0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A802C0" w:rsidRPr="00376D4C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17E"/>
    <w:multiLevelType w:val="multilevel"/>
    <w:tmpl w:val="638413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5"/>
    <w:rsid w:val="00092190"/>
    <w:rsid w:val="00117C36"/>
    <w:rsid w:val="0034092B"/>
    <w:rsid w:val="00376D4C"/>
    <w:rsid w:val="003C3E1E"/>
    <w:rsid w:val="003F02F2"/>
    <w:rsid w:val="003F3DBF"/>
    <w:rsid w:val="004336D5"/>
    <w:rsid w:val="00473D07"/>
    <w:rsid w:val="004D1D7A"/>
    <w:rsid w:val="005D2B13"/>
    <w:rsid w:val="006354E2"/>
    <w:rsid w:val="0082228F"/>
    <w:rsid w:val="00A802C0"/>
    <w:rsid w:val="00AB2C7F"/>
    <w:rsid w:val="00CA7391"/>
    <w:rsid w:val="00DD24D3"/>
    <w:rsid w:val="00E7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Школа2</cp:lastModifiedBy>
  <cp:revision>2</cp:revision>
  <dcterms:created xsi:type="dcterms:W3CDTF">2023-11-03T11:27:00Z</dcterms:created>
  <dcterms:modified xsi:type="dcterms:W3CDTF">2023-11-03T11:27:00Z</dcterms:modified>
</cp:coreProperties>
</file>