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C" w:rsidRPr="00735A68" w:rsidRDefault="00195317" w:rsidP="00F453AC">
      <w:pPr>
        <w:spacing w:after="0" w:line="276" w:lineRule="auto"/>
        <w:ind w:left="-567" w:firstLine="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453AC" w:rsidRPr="00735A68">
        <w:rPr>
          <w:rFonts w:ascii="Times New Roman" w:hAnsi="Times New Roman"/>
          <w:b/>
        </w:rPr>
        <w:t>Муниципальное бюджетное общеобразовательное учреждение средняя общеобразовательная школа №2 р.</w:t>
      </w:r>
      <w:r w:rsidR="00F453AC">
        <w:rPr>
          <w:rFonts w:ascii="Times New Roman" w:hAnsi="Times New Roman"/>
          <w:b/>
        </w:rPr>
        <w:t xml:space="preserve"> </w:t>
      </w:r>
      <w:r w:rsidR="00F453AC" w:rsidRPr="00735A68">
        <w:rPr>
          <w:rFonts w:ascii="Times New Roman" w:hAnsi="Times New Roman"/>
          <w:b/>
        </w:rPr>
        <w:t>п. Башмаково Башмаковского района</w:t>
      </w:r>
    </w:p>
    <w:p w:rsidR="00F453AC" w:rsidRPr="00735A68" w:rsidRDefault="00F453AC" w:rsidP="00F453AC">
      <w:pPr>
        <w:spacing w:after="0" w:line="276" w:lineRule="auto"/>
        <w:ind w:left="-567" w:firstLine="27"/>
        <w:jc w:val="center"/>
        <w:rPr>
          <w:rFonts w:ascii="Times New Roman" w:hAnsi="Times New Roman"/>
          <w:b/>
        </w:rPr>
      </w:pPr>
      <w:r w:rsidRPr="00735A68">
        <w:rPr>
          <w:rFonts w:ascii="Times New Roman" w:hAnsi="Times New Roman"/>
          <w:b/>
        </w:rPr>
        <w:t>Пензенской области</w:t>
      </w:r>
    </w:p>
    <w:p w:rsidR="00F453AC" w:rsidRPr="00735A68" w:rsidRDefault="00F453AC" w:rsidP="00F453AC">
      <w:pPr>
        <w:spacing w:after="0" w:line="276" w:lineRule="auto"/>
        <w:ind w:left="-567" w:firstLine="2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37"/>
      </w:tblGrid>
      <w:tr w:rsidR="00F453AC" w:rsidRPr="00735A68" w:rsidTr="00D969A5">
        <w:tc>
          <w:tcPr>
            <w:tcW w:w="4785" w:type="dxa"/>
          </w:tcPr>
          <w:p w:rsidR="00F453AC" w:rsidRPr="00735A68" w:rsidRDefault="00F453AC" w:rsidP="00D969A5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35A68">
              <w:rPr>
                <w:rFonts w:ascii="Times New Roman" w:hAnsi="Times New Roman"/>
                <w:sz w:val="24"/>
                <w:szCs w:val="28"/>
              </w:rPr>
              <w:t>Принято на заседании педагогического совета Муниципального бюджетного общеобразовательного учреждения средней общеобразовательной школы №2 р. п. Башмаково Башмаковского района Пензенской области</w:t>
            </w:r>
          </w:p>
          <w:p w:rsidR="00F453AC" w:rsidRPr="00735A68" w:rsidRDefault="00F453AC" w:rsidP="00D969A5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35A68">
              <w:rPr>
                <w:rFonts w:ascii="Times New Roman" w:hAnsi="Times New Roman"/>
                <w:sz w:val="24"/>
                <w:szCs w:val="28"/>
              </w:rPr>
              <w:t xml:space="preserve">Протокол № </w:t>
            </w:r>
            <w:r w:rsidR="00195317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F453AC" w:rsidRPr="00735A68" w:rsidRDefault="00F453AC" w:rsidP="00D969A5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35A68">
              <w:rPr>
                <w:rFonts w:ascii="Times New Roman" w:hAnsi="Times New Roman"/>
                <w:sz w:val="24"/>
                <w:szCs w:val="28"/>
              </w:rPr>
              <w:t xml:space="preserve">« </w:t>
            </w:r>
            <w:r w:rsidR="00195317">
              <w:rPr>
                <w:rFonts w:ascii="Times New Roman" w:hAnsi="Times New Roman"/>
                <w:sz w:val="24"/>
                <w:szCs w:val="28"/>
              </w:rPr>
              <w:t xml:space="preserve">26 </w:t>
            </w:r>
            <w:r w:rsidRPr="00735A68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="00195317">
              <w:rPr>
                <w:rFonts w:ascii="Times New Roman" w:hAnsi="Times New Roman"/>
                <w:sz w:val="24"/>
                <w:szCs w:val="28"/>
              </w:rPr>
              <w:t xml:space="preserve">августа </w:t>
            </w:r>
            <w:bookmarkStart w:id="0" w:name="_GoBack"/>
            <w:bookmarkEnd w:id="0"/>
            <w:r w:rsidRPr="00735A68">
              <w:rPr>
                <w:rFonts w:ascii="Times New Roman" w:hAnsi="Times New Roman"/>
                <w:sz w:val="24"/>
                <w:szCs w:val="28"/>
              </w:rPr>
              <w:t>2022 г.</w:t>
            </w:r>
          </w:p>
          <w:p w:rsidR="00F453AC" w:rsidRPr="00735A68" w:rsidRDefault="00F453AC" w:rsidP="00D969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5437" w:type="dxa"/>
          </w:tcPr>
          <w:p w:rsidR="00F453AC" w:rsidRPr="00735A68" w:rsidRDefault="00F453AC" w:rsidP="00D9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35A68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F453AC" w:rsidRPr="00735A68" w:rsidRDefault="00F453AC" w:rsidP="00D9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35A68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  <w:p w:rsidR="00F453AC" w:rsidRPr="00735A68" w:rsidRDefault="00F453AC" w:rsidP="00D9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35A68">
              <w:rPr>
                <w:rFonts w:ascii="Times New Roman" w:hAnsi="Times New Roman"/>
                <w:sz w:val="24"/>
                <w:szCs w:val="28"/>
              </w:rPr>
              <w:t xml:space="preserve">__________ Н.А. </w:t>
            </w:r>
            <w:proofErr w:type="spellStart"/>
            <w:r w:rsidRPr="00735A68">
              <w:rPr>
                <w:rFonts w:ascii="Times New Roman" w:hAnsi="Times New Roman"/>
                <w:sz w:val="24"/>
                <w:szCs w:val="28"/>
              </w:rPr>
              <w:t>Ускова</w:t>
            </w:r>
            <w:proofErr w:type="spellEnd"/>
          </w:p>
          <w:p w:rsidR="00F453AC" w:rsidRPr="00735A68" w:rsidRDefault="00F453AC" w:rsidP="00D9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35A68">
              <w:rPr>
                <w:rFonts w:ascii="Times New Roman" w:hAnsi="Times New Roman"/>
                <w:sz w:val="24"/>
                <w:szCs w:val="28"/>
              </w:rPr>
              <w:t xml:space="preserve">Приказ № </w:t>
            </w:r>
            <w:r w:rsidR="00195317" w:rsidRPr="00195317">
              <w:rPr>
                <w:rFonts w:ascii="Times New Roman" w:hAnsi="Times New Roman"/>
                <w:sz w:val="24"/>
                <w:szCs w:val="28"/>
                <w:u w:val="single"/>
              </w:rPr>
              <w:t>138-п</w:t>
            </w:r>
          </w:p>
          <w:p w:rsidR="00F453AC" w:rsidRPr="00735A68" w:rsidRDefault="00F453AC" w:rsidP="001953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35A68">
              <w:rPr>
                <w:rFonts w:ascii="Times New Roman" w:hAnsi="Times New Roman"/>
                <w:sz w:val="24"/>
                <w:szCs w:val="28"/>
              </w:rPr>
              <w:t>«</w:t>
            </w:r>
            <w:r w:rsidR="00195317">
              <w:rPr>
                <w:rFonts w:ascii="Times New Roman" w:hAnsi="Times New Roman"/>
                <w:sz w:val="24"/>
                <w:szCs w:val="28"/>
              </w:rPr>
              <w:t>31</w:t>
            </w:r>
            <w:r w:rsidRPr="00735A68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="00195317">
              <w:rPr>
                <w:rFonts w:ascii="Times New Roman" w:hAnsi="Times New Roman"/>
                <w:sz w:val="24"/>
                <w:szCs w:val="28"/>
              </w:rPr>
              <w:t xml:space="preserve">августа </w:t>
            </w:r>
            <w:r w:rsidRPr="00735A68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</w:tr>
    </w:tbl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53AC" w:rsidRPr="00D1020C" w:rsidRDefault="00F453AC" w:rsidP="00F4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453AC" w:rsidRPr="00D1020C" w:rsidRDefault="00F453AC" w:rsidP="00F4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ш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табе воспитательной работы МБОУ</w:t>
      </w:r>
      <w:r w:rsidRPr="00D10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СОШ№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р. п. Башмаково Башмаковского района Пензенской области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регламентирует деятельность Школьного штаба воспитательной работы (далее ШВР).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ШВР проводит мероприятия по воспитанию, развитию </w:t>
      </w:r>
      <w:r w:rsidRPr="006F2741">
        <w:rPr>
          <w:rFonts w:ascii="Times New Roman" w:eastAsia="Times New Roman" w:hAnsi="Times New Roman"/>
          <w:sz w:val="28"/>
          <w:szCs w:val="28"/>
          <w:lang w:eastAsia="ru-RU"/>
        </w:rPr>
        <w:t>и социальной защите 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 в школе и по месту жительства, содействует охране их прав.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ШВР создается для проведения профилактической работы по предупреждению правонарушений несовершеннолетних, обеспечения межведомственного взаимодействия.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ШВР в своей деятельности руководствуется Конституцией РФ, Конвенцией о правах ребенка, Семейным кодексом РФ, Законом РФ «Об основах системы профилактики безнадзорности и правонарушений несовершеннолетних, Указами Президента РФ, Законом РФ «Об образовании»,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общеобразовательного учреждения, школьными локальными актами.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Общее руководство ШВР осуществляет заместитель директора по воспитательной работе.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 Члены ШВР назначаются приказом директора образовательного учреждения из числа педагогов школы, осуществляющих профилактическую работу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общественности 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(социальный педагог, педагог-психолог, руководитель школьного методического объединения классных 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руководителей,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советник директора школы по воспитательной работе, 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спортивного клуба,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медработник,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ПДН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педагог-организатор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председатель общешкольного родительского комитета и «совета отцов»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Совет профилактики является структурным подразделением ШВР и действует на основании Положения о Совете профилактики образовательного учреждения.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задачи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Планирование и организация воспитательной работы образовательного учреждения.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Формирование в процессе воспитания активной жизненной позиции, осуществление личностного развития школьников.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Организация работы по профилактике безнадзорности и правонарушений.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2.4.Выявление детей и семей, находящихся в грудной жизненной ситуации и социально опасном положении.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Вовлечение обучающихся, в том числе и находящихся в трудной жизненной ситуации и социально опасном положении, в работу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объединений дополнительного образования, внеурочной деятельности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спортивных секций, </w:t>
      </w:r>
      <w:proofErr w:type="spellStart"/>
      <w:proofErr w:type="gramStart"/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</w:t>
      </w:r>
      <w:proofErr w:type="spellEnd"/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-культурных</w:t>
      </w:r>
      <w:proofErr w:type="gramEnd"/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центров района, детских и молодежных организаций.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433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Проведение мониторинга воспитательной, в том числе и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профилактической работы.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Организация деятельности ШВР: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заседания проводятся не реже 1 раза в </w:t>
      </w:r>
      <w:r w:rsidR="00433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четверть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(планирование, оценка деятельности структурных подразделений, отчеты членов ШВР о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проделанной работе, мониторинг результатов и т. д.); 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регулярно анализируется эффективность работы ШВР;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систематически информируется педагогический </w:t>
      </w:r>
      <w:r w:rsidRPr="006F2741">
        <w:rPr>
          <w:rFonts w:ascii="Times New Roman" w:eastAsia="Times New Roman" w:hAnsi="Times New Roman"/>
          <w:sz w:val="28"/>
          <w:szCs w:val="28"/>
          <w:lang w:eastAsia="ru-RU"/>
        </w:rPr>
        <w:t>коллектив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родительская общественность о ходе и результатах воспитательной работы, в том числе и профилактической в образовательном учреждении.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Члены ШВР имеют право: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принимать участие в педсоветах, советах профилактики, психолого-педагогических консилиумах;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посещать уроки, внеклассные, внешкольные мероприятия;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знакомиться с необходимой для работы документацией;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выступать с обобщением опыта воспитательной работы;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иметь учебную и факультативную нагрузку в соответствии с образованием и квалификацией;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Основные направления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10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работы: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целостной системы воспитания образовательного учреждения;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определение приоритетов воспитательной работы;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досуга учащихся (проведение культурно-массовых мероприятий, тематических выставок, внеклассной и внешкольной работы, спортивных соревнований, конкурсов);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трудовой занятости, оздоровления и досуга в каникулярное время;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индивидуальные и групповые формы работы (консультации, анкетирование, тестирование, наблюдение, коррекционно-развивающие занятия);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участие в работе шта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 воспитательной работы района;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участие в межведомственных рейдах по выявлению безнадзорных несовершеннолетних; 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рейдов по изучению жилищно-бытовых условий семей, занятости учащихся во внеурочное время, выполнения режима труда и отдыха;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совместно со специалистами служб системы профилактики проведение лекций, бесед, </w:t>
      </w:r>
      <w:r w:rsidRPr="00735A68">
        <w:rPr>
          <w:rFonts w:ascii="Times New Roman" w:eastAsia="Times New Roman" w:hAnsi="Times New Roman"/>
          <w:sz w:val="28"/>
          <w:szCs w:val="28"/>
          <w:lang w:eastAsia="ru-RU"/>
        </w:rPr>
        <w:t>классных часов,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родительских собраний;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оформление и обновление информационных стендов, выпуск информационных </w:t>
      </w:r>
      <w:r w:rsidRPr="00735A68">
        <w:rPr>
          <w:rFonts w:ascii="Times New Roman" w:eastAsia="Times New Roman" w:hAnsi="Times New Roman"/>
          <w:sz w:val="28"/>
          <w:szCs w:val="28"/>
          <w:lang w:eastAsia="ru-RU"/>
        </w:rPr>
        <w:t xml:space="preserve">буклетов, 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листовок, виртуальных плакатов.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7. Документация и отчётность ШВР: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годовой и </w:t>
      </w:r>
      <w:proofErr w:type="gramStart"/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</w:t>
      </w:r>
      <w:proofErr w:type="gramEnd"/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планы работы, утвержденные директором образовательного учреждения;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735A68">
        <w:rPr>
          <w:rFonts w:ascii="Times New Roman" w:eastAsia="Times New Roman" w:hAnsi="Times New Roman"/>
          <w:sz w:val="28"/>
          <w:szCs w:val="28"/>
          <w:lang w:eastAsia="ru-RU"/>
        </w:rPr>
        <w:t>протоколы заседаний </w:t>
      </w:r>
      <w:r w:rsidR="00433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ШВР</w:t>
      </w: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социальный паспорт школы;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картотека учащихся, состоящих на профилактических учетах,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совершивших правонарушения и преступления;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картотека семей, состоящих на профилактических учетах;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отчетность по занятости учащихся образовательного учреждения;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по занятости учащихся, состоящих на учете, детей, прожив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ающих в неблагополучных семьях.</w:t>
      </w:r>
    </w:p>
    <w:p w:rsidR="00F453AC" w:rsidRPr="00D1020C" w:rsidRDefault="00F453AC" w:rsidP="00F453A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ШВР (зам. директора по ВР)</w:t>
      </w:r>
    </w:p>
    <w:p w:rsidR="006A7468" w:rsidRDefault="006A7468"/>
    <w:sectPr w:rsidR="006A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1D"/>
    <w:rsid w:val="00195317"/>
    <w:rsid w:val="001B0C23"/>
    <w:rsid w:val="00433D84"/>
    <w:rsid w:val="006A7468"/>
    <w:rsid w:val="00E8441D"/>
    <w:rsid w:val="00F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0C2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C2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C2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0C23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F453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4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0C2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C2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C2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0C23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F453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4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2022-09-23T08:07:00Z</cp:lastPrinted>
  <dcterms:created xsi:type="dcterms:W3CDTF">2022-09-23T07:24:00Z</dcterms:created>
  <dcterms:modified xsi:type="dcterms:W3CDTF">2023-10-20T10:21:00Z</dcterms:modified>
</cp:coreProperties>
</file>